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D7" w:rsidRDefault="006136F4" w:rsidP="006136F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36F4">
        <w:rPr>
          <w:rFonts w:ascii="Times New Roman" w:hAnsi="Times New Roman" w:cs="Times New Roman"/>
          <w:b/>
          <w:sz w:val="72"/>
          <w:szCs w:val="72"/>
        </w:rPr>
        <w:t>Πείραμα εφελκυσμού</w:t>
      </w:r>
    </w:p>
    <w:p w:rsidR="006136F4" w:rsidRPr="006136F4" w:rsidRDefault="006136F4" w:rsidP="006136F4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6136F4" w:rsidRPr="006136F4" w:rsidRDefault="006136F4" w:rsidP="00613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Το μήκος του δοκιμίου είναι 25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mm</w:t>
      </w:r>
      <w:r w:rsidRPr="006136F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Να βρεθεί το μέτρο του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Young</w:t>
      </w:r>
      <w:r w:rsidRPr="006136F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6136F4"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sz w:val="28"/>
          <w:szCs w:val="28"/>
        </w:rPr>
        <w:t>Να χαραχθεί η καμπύλη τάσεων – παραμορφώσεων. Να βρεθεί η τάση διαρροής, η μέγιστη τάση και η τάση αστοχίας (σπασίματος). Να υπολογισθεί η στερρότητα</w:t>
      </w:r>
      <w:bookmarkStart w:id="0" w:name="_GoBack"/>
      <w:bookmarkEnd w:id="0"/>
    </w:p>
    <w:p w:rsidR="006136F4" w:rsidRPr="006136F4" w:rsidRDefault="006136F4" w:rsidP="006136F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6136F4" w:rsidRPr="006136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F4"/>
    <w:rsid w:val="006136F4"/>
    <w:rsid w:val="00E6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CC9A"/>
  <w15:chartTrackingRefBased/>
  <w15:docId w15:val="{9B106C68-32A0-4880-B673-6935C21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Sakellaris</dc:creator>
  <cp:keywords/>
  <dc:description/>
  <cp:lastModifiedBy>John Sakellaris</cp:lastModifiedBy>
  <cp:revision>1</cp:revision>
  <dcterms:created xsi:type="dcterms:W3CDTF">2016-05-17T19:16:00Z</dcterms:created>
  <dcterms:modified xsi:type="dcterms:W3CDTF">2016-05-17T19:23:00Z</dcterms:modified>
</cp:coreProperties>
</file>