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192" w:rsidRDefault="00F24192"/>
    <w:p w:rsidR="00F24192" w:rsidRPr="00BD0ABE" w:rsidRDefault="00F24192">
      <w:pPr>
        <w:rPr>
          <w:b/>
        </w:rPr>
      </w:pPr>
      <w:r w:rsidRPr="00BD0ABE">
        <w:rPr>
          <w:b/>
        </w:rPr>
        <w:t>ΣΧΟΛΗ ΠΟΛΙΤΙΚΩΝ ΜΗΧΑΝΙΚΩΝ ΕΜΠ</w:t>
      </w:r>
    </w:p>
    <w:p w:rsidR="00463F5F" w:rsidRPr="00BD0ABE" w:rsidRDefault="00F24192">
      <w:pPr>
        <w:rPr>
          <w:b/>
        </w:rPr>
      </w:pPr>
      <w:r w:rsidRPr="00BD0ABE">
        <w:rPr>
          <w:b/>
        </w:rPr>
        <w:t>ΕΠΙΤΡΟΠΗ ΠΡΟΠΤΥΧΙΑΚΩΝ ΣΠΟΥΔΩΝ (ΕΠΣ)</w:t>
      </w:r>
    </w:p>
    <w:p w:rsidR="004469F0" w:rsidRDefault="004469F0">
      <w:r>
        <w:t>ΝΕΟ ΠΡΟΓΡΑΜΜΑ ΣΠΟΥΔΩΝ</w:t>
      </w:r>
      <w:r w:rsidR="00F24192">
        <w:t xml:space="preserve"> (ΝΠΣ)</w:t>
      </w:r>
    </w:p>
    <w:p w:rsidR="004469F0" w:rsidRDefault="004469F0"/>
    <w:p w:rsidR="004469F0" w:rsidRPr="00300A8E" w:rsidRDefault="00F24192">
      <w:pPr>
        <w:rPr>
          <w:u w:val="single"/>
        </w:rPr>
      </w:pPr>
      <w:r w:rsidRPr="00300A8E">
        <w:rPr>
          <w:u w:val="single"/>
        </w:rPr>
        <w:t>Σχόλια και περαιτέρω προτάσεις της ΕΠΣ για το ΝΠΣ (Ι)</w:t>
      </w:r>
    </w:p>
    <w:p w:rsidR="00F24192" w:rsidRDefault="00F24192"/>
    <w:p w:rsidR="00F24192" w:rsidRDefault="00F24192">
      <w:pPr>
        <w:rPr>
          <w:u w:val="single"/>
        </w:rPr>
      </w:pPr>
      <w:r>
        <w:t xml:space="preserve">Σε συνέχεια της από 5/11/2014 εισήγησης της ΕΠΣ και </w:t>
      </w:r>
      <w:r w:rsidR="00300A8E">
        <w:t>την</w:t>
      </w:r>
      <w:r>
        <w:t xml:space="preserve"> </w:t>
      </w:r>
      <w:r w:rsidR="00300A8E">
        <w:t>απόφαση</w:t>
      </w:r>
      <w:r>
        <w:t xml:space="preserve"> της ΓΣ της 11/11/2014 σχετικά με την υιοθέτηση των </w:t>
      </w:r>
      <w:r w:rsidRPr="00F24192">
        <w:rPr>
          <w:u w:val="single"/>
        </w:rPr>
        <w:t>στόχων</w:t>
      </w:r>
    </w:p>
    <w:p w:rsidR="00300A8E" w:rsidRDefault="00300A8E" w:rsidP="00300A8E">
      <w:r>
        <w:t xml:space="preserve">• </w:t>
      </w:r>
      <w:r>
        <w:t>Περιορισμού</w:t>
      </w:r>
      <w:r>
        <w:t xml:space="preserve"> του αριθμού των μαθημάτων σε 54, δηλ. σε 6 μαθήματα ανά εξάμηνο.</w:t>
      </w:r>
    </w:p>
    <w:p w:rsidR="00300A8E" w:rsidRDefault="00300A8E" w:rsidP="00300A8E">
      <w:r>
        <w:t>• Περιορισμού</w:t>
      </w:r>
      <w:r>
        <w:t xml:space="preserve"> των ωρών διδασκαλίας ανά εβδομάδα σε 24 σε όλα τα εξάμηνα.</w:t>
      </w:r>
    </w:p>
    <w:p w:rsidR="00300A8E" w:rsidRDefault="00300A8E" w:rsidP="00300A8E">
      <w:r>
        <w:t>• Διεύρυνση</w:t>
      </w:r>
      <w:r>
        <w:t>ς</w:t>
      </w:r>
      <w:r>
        <w:t xml:space="preserve"> του περιεχομένου των σπουδών με ουσιαστική επέκταση της διδασκόμενης ύλης σε τρέχοντα αντικείμενα αιχμής.</w:t>
      </w:r>
    </w:p>
    <w:p w:rsidR="00300A8E" w:rsidRDefault="00300A8E" w:rsidP="00300A8E">
      <w:r>
        <w:t>• Διατήρηση</w:t>
      </w:r>
      <w:r>
        <w:t>ς</w:t>
      </w:r>
      <w:r>
        <w:t xml:space="preserve"> του ενιαίου πτυχίου με εμβάθυνση σε μία κατεύθυνση αλλά και διασφάλιση του αναγκαίου εύρους με την κάλυψη όλων των πεδίων του Πολιτικού Μηχανικού.</w:t>
      </w:r>
    </w:p>
    <w:p w:rsidR="00F24192" w:rsidRDefault="00300A8E" w:rsidP="00300A8E">
      <w:r>
        <w:t>• Διατήρηση</w:t>
      </w:r>
      <w:r>
        <w:t>ς</w:t>
      </w:r>
      <w:r>
        <w:t xml:space="preserve"> του συμπαγούς πενταετούς κύκλου σπουδών και ταυτόχρονη απονομή διπλώματος και μεταπτυχιακού τίτλου σπουδών</w:t>
      </w:r>
      <w:r>
        <w:t xml:space="preserve"> (με κατοχύρωση του τελευταίου)</w:t>
      </w:r>
    </w:p>
    <w:p w:rsidR="00300A8E" w:rsidRDefault="00300A8E" w:rsidP="00300A8E">
      <w:r>
        <w:t>η Επιτροπή διευκρινίζει τα εξής:</w:t>
      </w:r>
    </w:p>
    <w:p w:rsidR="00300A8E" w:rsidRDefault="00300A8E" w:rsidP="00BD0ABE">
      <w:pPr>
        <w:pStyle w:val="a3"/>
        <w:numPr>
          <w:ilvl w:val="0"/>
          <w:numId w:val="1"/>
        </w:numPr>
        <w:ind w:left="0" w:firstLine="0"/>
      </w:pPr>
      <w:r>
        <w:t>Κατ’</w:t>
      </w:r>
      <w:r w:rsidR="00BD0ABE">
        <w:t xml:space="preserve"> αρχήν η επιδίωξη</w:t>
      </w:r>
      <w:r>
        <w:t xml:space="preserve"> περιορισμού του αριθμού των μαθημάτων </w:t>
      </w:r>
      <w:r w:rsidR="00BD0ABE">
        <w:t>κυρίως στοχεύει στη μείωση των συνολικών ωρών διδασκαλίας, από 258 που είναι σήμερα σε 216, ήτοι επιδιώκει μία μείωση της τάξης του 16%, προς όφελος της ενεργούς συμμετοχής των φοιτητών μέσω εργαστηριακών ασκήσεων, θεμάτων εξαμήνου και πρακτικής άσκησης.</w:t>
      </w:r>
    </w:p>
    <w:p w:rsidR="00BD0ABE" w:rsidRDefault="00BD0ABE" w:rsidP="00BD0ABE">
      <w:pPr>
        <w:pStyle w:val="a3"/>
        <w:numPr>
          <w:ilvl w:val="0"/>
          <w:numId w:val="1"/>
        </w:numPr>
        <w:ind w:left="0" w:firstLine="0"/>
      </w:pPr>
      <w:r>
        <w:t xml:space="preserve">Ο στόχος της διεύρυνσης του περιεχομένου των σπουδών </w:t>
      </w:r>
      <w:r w:rsidR="00B06C90">
        <w:t xml:space="preserve">αναφέρεται στην απόκτηση δεξιοτήτων </w:t>
      </w:r>
      <w:r w:rsidR="00B06C90" w:rsidRPr="00D5593C">
        <w:rPr>
          <w:u w:val="single"/>
        </w:rPr>
        <w:t>μακράς εμβέλειας</w:t>
      </w:r>
      <w:r w:rsidR="00B06C90">
        <w:t>, δηλαδή ‘</w:t>
      </w:r>
      <w:proofErr w:type="spellStart"/>
      <w:r w:rsidR="00B06C90">
        <w:t>απεξαρτοποίηση</w:t>
      </w:r>
      <w:proofErr w:type="spellEnd"/>
      <w:r w:rsidR="00B06C90">
        <w:t xml:space="preserve">’ από την απομνημόνευση </w:t>
      </w:r>
      <w:r w:rsidR="008A7A34">
        <w:t xml:space="preserve">επιλύσεων </w:t>
      </w:r>
      <w:r w:rsidR="00B06C90">
        <w:t xml:space="preserve">και σταδιακή υποβοήθηση της αυτενέργειας  των φοιτητών στην σύλληψη, κατάστρωση, </w:t>
      </w:r>
      <w:r w:rsidR="008A7A34">
        <w:t xml:space="preserve">ανεύρεση </w:t>
      </w:r>
      <w:r w:rsidR="00B06C90">
        <w:t>εναλλακτικών λύσεων, επιλογή των κατάλληλων μεθόδων επίλυσης, επιλογή των εργαλείων υπολογισμού, εκτίμηση των οικονομικών και περιβαλλοντικών επιπτώσεων α</w:t>
      </w:r>
      <w:r w:rsidR="008A7A34">
        <w:t xml:space="preserve">πό τη κατασκευή και μελλοντική </w:t>
      </w:r>
      <w:r w:rsidR="00B06C90">
        <w:t>λειτουργία</w:t>
      </w:r>
      <w:r w:rsidR="008A7A34">
        <w:t xml:space="preserve"> και συντήρηση</w:t>
      </w:r>
      <w:r w:rsidR="00B06C90">
        <w:t xml:space="preserve"> των έργων, εκτίμηση του ρίσκου</w:t>
      </w:r>
      <w:r w:rsidR="008A7A34">
        <w:t xml:space="preserve"> που συνεπάγονται οι υποθέσεις που έγιναν και περιορισμοί που ετέθησαν και εφαρμογή μεθόδων ελέγχου και </w:t>
      </w:r>
      <w:r w:rsidR="00B06C90">
        <w:t>διασφάλιση</w:t>
      </w:r>
      <w:r w:rsidR="008A7A34">
        <w:t>ς</w:t>
      </w:r>
      <w:r w:rsidR="00B06C90">
        <w:t xml:space="preserve"> της ποιότητας</w:t>
      </w:r>
      <w:r w:rsidR="008A7A34">
        <w:t xml:space="preserve"> που εξασφαλίζουν το επιθυμητό βέλτιστο αποτέλεσμα. Για όλα τα παραπάνω, απαιτείται χρόνος αφομοίωσης, συνεχής άσκηση και αλλαγή του τρόπου διδασκαλίας.</w:t>
      </w:r>
    </w:p>
    <w:p w:rsidR="006F77BE" w:rsidRPr="006F77BE" w:rsidRDefault="00D5593C" w:rsidP="006F77BE">
      <w:pPr>
        <w:pStyle w:val="a3"/>
        <w:numPr>
          <w:ilvl w:val="0"/>
          <w:numId w:val="1"/>
        </w:numPr>
        <w:ind w:left="0" w:firstLine="0"/>
      </w:pPr>
      <w:r>
        <w:t>Η διατήρηση του ενιαίου πτυχίου πα</w:t>
      </w:r>
      <w:r w:rsidR="00C8772A">
        <w:t>ραμένει βασική</w:t>
      </w:r>
      <w:r>
        <w:t xml:space="preserve"> </w:t>
      </w:r>
      <w:r w:rsidR="00C8772A">
        <w:t>προϋπόθεση</w:t>
      </w:r>
      <w:r>
        <w:t xml:space="preserve"> </w:t>
      </w:r>
      <w:r w:rsidR="00C8772A">
        <w:t>και του ΝΠΣ</w:t>
      </w:r>
      <w:r>
        <w:t xml:space="preserve"> </w:t>
      </w:r>
      <w:r w:rsidR="006F77BE">
        <w:t xml:space="preserve">ενώ </w:t>
      </w:r>
      <w:r w:rsidR="00C8772A">
        <w:t>παράλληλα επιδιώκεται (όπως και με το ισχύον πρόγραμμα) η εμβάθυνση σε μία αναγνωρισμένη κατεύθυνση γνώσεων</w:t>
      </w:r>
      <w:r w:rsidR="006F77BE">
        <w:t xml:space="preserve"> </w:t>
      </w:r>
      <w:r w:rsidR="006F77BE">
        <w:t>(</w:t>
      </w:r>
      <w:r w:rsidR="006F77BE" w:rsidRPr="006F77BE">
        <w:rPr>
          <w:lang w:val="en-US"/>
        </w:rPr>
        <w:t>major</w:t>
      </w:r>
      <w:r w:rsidR="006F77BE" w:rsidRPr="00C8772A">
        <w:t xml:space="preserve">, </w:t>
      </w:r>
      <w:r w:rsidR="006F77BE">
        <w:t>κατά την αγγλοσαξονική ορολογία)</w:t>
      </w:r>
      <w:r w:rsidR="00C8772A">
        <w:t xml:space="preserve">. Επειδή το πτυχίο παραμένει πάντα ενιαίο, η Επιτροπή εισηγείται να συζητηθεί </w:t>
      </w:r>
      <w:r w:rsidR="006F77BE">
        <w:t>η δυνατότητα</w:t>
      </w:r>
      <w:r w:rsidR="00C8772A">
        <w:t xml:space="preserve"> </w:t>
      </w:r>
      <w:r w:rsidR="006F77BE">
        <w:t xml:space="preserve"> της </w:t>
      </w:r>
      <w:r w:rsidR="00C8772A">
        <w:lastRenderedPageBreak/>
        <w:t>προαιρετική</w:t>
      </w:r>
      <w:r w:rsidR="006F77BE">
        <w:t>ς</w:t>
      </w:r>
      <w:r w:rsidR="00C8772A">
        <w:t xml:space="preserve"> επέκταση </w:t>
      </w:r>
      <w:r w:rsidR="006F77BE">
        <w:t>των γνώσεων</w:t>
      </w:r>
      <w:r w:rsidR="00C8772A">
        <w:t xml:space="preserve">  (</w:t>
      </w:r>
      <w:r w:rsidR="006F77BE" w:rsidRPr="006F77BE">
        <w:rPr>
          <w:lang w:val="en-US"/>
        </w:rPr>
        <w:t>minor</w:t>
      </w:r>
      <w:r w:rsidR="006F77BE">
        <w:t xml:space="preserve"> , κατ’ αντιστοιχία</w:t>
      </w:r>
      <w:r w:rsidR="00C8772A" w:rsidRPr="00C8772A">
        <w:t xml:space="preserve">) </w:t>
      </w:r>
      <w:r w:rsidR="00C8772A">
        <w:t xml:space="preserve">μέσω </w:t>
      </w:r>
      <w:r w:rsidR="006F77BE" w:rsidRPr="006F77BE">
        <w:t>της δυνατότητα</w:t>
      </w:r>
      <w:r w:rsidR="006F77BE">
        <w:t>ς</w:t>
      </w:r>
      <w:r w:rsidR="006F77BE" w:rsidRPr="006F77BE">
        <w:t xml:space="preserve"> προαιρετικής αύξησης του ελάχιστου αριθμού των μαθημάτων που επιλέγουν οι φοιτητές από τους </w:t>
      </w:r>
      <w:proofErr w:type="spellStart"/>
      <w:r w:rsidR="006F77BE" w:rsidRPr="006F77BE">
        <w:t>υπο</w:t>
      </w:r>
      <w:proofErr w:type="spellEnd"/>
      <w:r w:rsidR="005F3931">
        <w:t>-</w:t>
      </w:r>
      <w:r w:rsidR="006F77BE" w:rsidRPr="006F77BE">
        <w:t>πίνακες των  άλλων κατευθύνσεων μέχρι του αριθμού  των τεσσάρων (4) στο σύνολο των σπουδών</w:t>
      </w:r>
      <w:r w:rsidR="006F77BE">
        <w:t>. Αυτό ενδεχομένως να επιβάλει την εισαγωγή νέων μαθημάτων ή τον επανασχεδιασμό υπαρχόντων.</w:t>
      </w:r>
    </w:p>
    <w:p w:rsidR="00256851" w:rsidRDefault="006F77BE" w:rsidP="00BD0ABE">
      <w:pPr>
        <w:pStyle w:val="a3"/>
        <w:numPr>
          <w:ilvl w:val="0"/>
          <w:numId w:val="1"/>
        </w:numPr>
        <w:ind w:left="0" w:firstLine="0"/>
      </w:pPr>
      <w:r>
        <w:t xml:space="preserve">Η διατήρηση του συμπαγούς πενταετούς κύκλου σπουδών </w:t>
      </w:r>
      <w:r w:rsidR="0046772B">
        <w:t xml:space="preserve">παραμένει αδιαπραγμάτευτος στόχος της Σχολής. Παράλληλα, θα πρέπει να βρεθούν </w:t>
      </w:r>
      <w:r w:rsidR="00256851">
        <w:t xml:space="preserve">πρακτικοί και αποδεκτοί </w:t>
      </w:r>
      <w:r w:rsidR="0046772B">
        <w:t xml:space="preserve">τρόποι και λύσεις </w:t>
      </w:r>
      <w:r w:rsidR="00256851">
        <w:t>που δεν αμφισβητούν τον ενιαίο πενταετή κύκλο που επιτρέπουν</w:t>
      </w:r>
      <w:r w:rsidR="00A91FB7">
        <w:t>, σε δεύτερη φάση (π.χ. 2015-16)</w:t>
      </w:r>
      <w:r w:rsidR="00256851">
        <w:t xml:space="preserve"> την διεθνή αναγνώριση της εμβάθυνσης των σπουδών κατά τα δύο τελευταία εξάμηνα  ως </w:t>
      </w:r>
      <w:r w:rsidR="0057609B">
        <w:t xml:space="preserve">ισοδύναμες </w:t>
      </w:r>
      <w:r w:rsidR="00256851">
        <w:t xml:space="preserve">του διεθνούς </w:t>
      </w:r>
      <w:r w:rsidR="00256851">
        <w:rPr>
          <w:lang w:val="en-US"/>
        </w:rPr>
        <w:t>Master</w:t>
      </w:r>
      <w:r w:rsidR="00256851" w:rsidRPr="00256851">
        <w:t xml:space="preserve">, </w:t>
      </w:r>
      <w:r w:rsidR="00256851">
        <w:t>που ορίζεται ως εξής:</w:t>
      </w:r>
    </w:p>
    <w:p w:rsidR="0057609B" w:rsidRPr="0057609B" w:rsidRDefault="00256851" w:rsidP="0057609B">
      <w:pPr>
        <w:rPr>
          <w:lang w:val="en-US"/>
        </w:rPr>
      </w:pPr>
      <w:r w:rsidRPr="00A91FB7">
        <w:t xml:space="preserve"> </w:t>
      </w:r>
      <w:r w:rsidR="0057609B">
        <w:t>Μ</w:t>
      </w:r>
      <w:proofErr w:type="spellStart"/>
      <w:r w:rsidR="0057609B" w:rsidRPr="0057609B">
        <w:rPr>
          <w:lang w:val="en-US"/>
        </w:rPr>
        <w:t>aster's</w:t>
      </w:r>
      <w:proofErr w:type="spellEnd"/>
      <w:r w:rsidR="0057609B" w:rsidRPr="0057609B">
        <w:rPr>
          <w:lang w:val="en-US"/>
        </w:rPr>
        <w:t xml:space="preserve"> degree:</w:t>
      </w:r>
    </w:p>
    <w:p w:rsidR="0057609B" w:rsidRPr="0057609B" w:rsidRDefault="0057609B" w:rsidP="0057609B">
      <w:pPr>
        <w:rPr>
          <w:lang w:val="en-US"/>
        </w:rPr>
      </w:pPr>
      <w:r w:rsidRPr="0057609B">
        <w:rPr>
          <w:lang w:val="en-US"/>
        </w:rPr>
        <w:t>-</w:t>
      </w:r>
      <w:r w:rsidRPr="0057609B">
        <w:rPr>
          <w:lang w:val="en-US"/>
        </w:rPr>
        <w:t>An academic degree conferred by a college or university upon those who complete at least one year of prescribed study beyond the bachelor's degree</w:t>
      </w:r>
    </w:p>
    <w:p w:rsidR="008A7A34" w:rsidRPr="0057609B" w:rsidRDefault="0057609B" w:rsidP="0057609B">
      <w:pPr>
        <w:rPr>
          <w:lang w:val="en-US"/>
        </w:rPr>
      </w:pPr>
      <w:r w:rsidRPr="0057609B">
        <w:rPr>
          <w:lang w:val="en-US"/>
        </w:rPr>
        <w:t>-</w:t>
      </w:r>
      <w:r>
        <w:t>Α</w:t>
      </w:r>
      <w:r w:rsidRPr="0057609B">
        <w:rPr>
          <w:lang w:val="en-US"/>
        </w:rPr>
        <w:t xml:space="preserve"> degree aw</w:t>
      </w:r>
      <w:r>
        <w:rPr>
          <w:lang w:val="en-US"/>
        </w:rPr>
        <w:t>arded by a graduate school, usually</w:t>
      </w:r>
      <w:r w:rsidRPr="0057609B">
        <w:rPr>
          <w:lang w:val="en-US"/>
        </w:rPr>
        <w:t xml:space="preserve"> after the completion of at least one year of graduate studies</w:t>
      </w:r>
    </w:p>
    <w:p w:rsidR="0057609B" w:rsidRDefault="00A91FB7" w:rsidP="0057609B">
      <w:r>
        <w:t xml:space="preserve">Η Επιτροπή ΠΣ θεωρεί ότι </w:t>
      </w:r>
      <w:r w:rsidR="005F3931">
        <w:t xml:space="preserve">θα πρέπει να υπάρξει μία </w:t>
      </w:r>
      <w:r w:rsidR="005F3931" w:rsidRPr="005F3931">
        <w:rPr>
          <w:u w:val="single"/>
        </w:rPr>
        <w:t>δομημένη</w:t>
      </w:r>
      <w:r w:rsidR="005F3931">
        <w:t xml:space="preserve"> σταδιακή προσέγγιση στο θέμα της ‘φιλοσοφίας’ του ΝΠΣ</w:t>
      </w:r>
      <w:r w:rsidR="008C18D2">
        <w:t>,</w:t>
      </w:r>
      <w:r w:rsidR="005F3931">
        <w:t xml:space="preserve"> δηλαδή </w:t>
      </w:r>
      <w:r w:rsidR="008C18D2">
        <w:t xml:space="preserve">στον καθορισμό του ζητούμενου καθολικού βέλτιστου, </w:t>
      </w:r>
      <w:r w:rsidR="005F3931">
        <w:t xml:space="preserve">της αναγκαιότητας </w:t>
      </w:r>
      <w:r w:rsidR="008C18D2">
        <w:t xml:space="preserve">της </w:t>
      </w:r>
      <w:r w:rsidR="005F3931">
        <w:t xml:space="preserve">αλλαγής και  βελτίωσης καθώς και της μεθόδευσης της υλοποίησης  σε συνεργασία με τους εκπροσώπους των φοιτητών στους </w:t>
      </w:r>
      <w:r w:rsidR="008C18D2">
        <w:t xml:space="preserve">Τομείς </w:t>
      </w:r>
      <w:r w:rsidR="005F3931">
        <w:t>στη</w:t>
      </w:r>
      <w:r w:rsidR="008C18D2">
        <w:t>ν</w:t>
      </w:r>
      <w:r w:rsidR="005F3931">
        <w:t xml:space="preserve"> Επιτροπή</w:t>
      </w:r>
      <w:r w:rsidR="008C18D2">
        <w:t xml:space="preserve"> και με την πρωτοβουλία του Κοσμήτορα στη ΓΣ της Σχολής.</w:t>
      </w:r>
    </w:p>
    <w:p w:rsidR="008C18D2" w:rsidRDefault="008C18D2" w:rsidP="0057609B"/>
    <w:p w:rsidR="008C18D2" w:rsidRDefault="008C18D2" w:rsidP="0057609B">
      <w:r>
        <w:t>Ζωγράφου, 8/12/2014</w:t>
      </w:r>
      <w:bookmarkStart w:id="0" w:name="_GoBack"/>
      <w:bookmarkEnd w:id="0"/>
    </w:p>
    <w:p w:rsidR="008C18D2" w:rsidRDefault="008C18D2" w:rsidP="0057609B"/>
    <w:p w:rsidR="008C18D2" w:rsidRPr="00A91FB7" w:rsidRDefault="008C18D2" w:rsidP="0057609B"/>
    <w:sectPr w:rsidR="008C18D2" w:rsidRPr="00A91FB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6B737F"/>
    <w:multiLevelType w:val="hybridMultilevel"/>
    <w:tmpl w:val="3A0EBDB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9F0"/>
    <w:rsid w:val="00180962"/>
    <w:rsid w:val="00256851"/>
    <w:rsid w:val="00300A8E"/>
    <w:rsid w:val="004469F0"/>
    <w:rsid w:val="00463F5F"/>
    <w:rsid w:val="0046772B"/>
    <w:rsid w:val="0057609B"/>
    <w:rsid w:val="005F3931"/>
    <w:rsid w:val="006F77BE"/>
    <w:rsid w:val="008A7A34"/>
    <w:rsid w:val="008C18D2"/>
    <w:rsid w:val="00A91FB7"/>
    <w:rsid w:val="00B06C90"/>
    <w:rsid w:val="00BD0ABE"/>
    <w:rsid w:val="00C8772A"/>
    <w:rsid w:val="00D5593C"/>
    <w:rsid w:val="00EE6CA8"/>
    <w:rsid w:val="00F24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0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Stathopoulos</dc:creator>
  <cp:lastModifiedBy>Antony Stathopoulos</cp:lastModifiedBy>
  <cp:revision>8</cp:revision>
  <dcterms:created xsi:type="dcterms:W3CDTF">2014-12-08T12:23:00Z</dcterms:created>
  <dcterms:modified xsi:type="dcterms:W3CDTF">2014-12-08T14:04:00Z</dcterms:modified>
</cp:coreProperties>
</file>